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F4" w:rsidRPr="005338F4" w:rsidRDefault="005338F4" w:rsidP="005338F4">
      <w:pPr>
        <w:pStyle w:val="a3"/>
        <w:rPr>
          <w:lang w:val="ru-RU"/>
        </w:rPr>
      </w:pPr>
      <w:bookmarkStart w:id="0" w:name="_GoBack"/>
      <w:r w:rsidRPr="005338F4">
        <w:rPr>
          <w:lang w:val="ru-RU"/>
        </w:rPr>
        <w:t>Публичная оферта о заключении договора пожертвования</w:t>
      </w:r>
    </w:p>
    <w:bookmarkEnd w:id="0"/>
    <w:p w:rsidR="005338F4" w:rsidRPr="005338F4" w:rsidRDefault="005338F4" w:rsidP="005338F4">
      <w:pPr>
        <w:pStyle w:val="a3"/>
        <w:rPr>
          <w:lang w:val="ru-RU"/>
        </w:rPr>
      </w:pPr>
      <w:r>
        <w:rPr>
          <w:lang w:val="ru-RU"/>
        </w:rPr>
        <w:t>«</w:t>
      </w:r>
      <w:r w:rsidRPr="005338F4">
        <w:rPr>
          <w:lang w:val="ru-RU"/>
        </w:rPr>
        <w:t xml:space="preserve">Город Кошек </w:t>
      </w:r>
      <w:proofErr w:type="spellStart"/>
      <w:r w:rsidRPr="005338F4">
        <w:rPr>
          <w:lang w:val="ru-RU"/>
        </w:rPr>
        <w:t>Котокафе</w:t>
      </w:r>
      <w:proofErr w:type="spellEnd"/>
      <w:r>
        <w:rPr>
          <w:lang w:val="ru-RU"/>
        </w:rPr>
        <w:t>», в лице</w:t>
      </w:r>
      <w:r w:rsidRPr="005338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Боровкова</w:t>
      </w:r>
      <w:proofErr w:type="spellEnd"/>
      <w:r>
        <w:rPr>
          <w:lang w:val="ru-RU"/>
        </w:rPr>
        <w:t xml:space="preserve"> Николая Николаевича</w:t>
      </w:r>
      <w:r w:rsidRPr="005338F4">
        <w:rPr>
          <w:lang w:val="ru-RU"/>
        </w:rPr>
        <w:br/>
        <w:t xml:space="preserve">предлагает гражданам сделать пожертвование на ниже </w:t>
      </w:r>
      <w:r w:rsidRPr="005338F4">
        <w:rPr>
          <w:lang w:val="ru-RU"/>
        </w:rPr>
        <w:t>приведённых</w:t>
      </w:r>
      <w:r w:rsidRPr="005338F4">
        <w:rPr>
          <w:lang w:val="ru-RU"/>
        </w:rPr>
        <w:t xml:space="preserve"> условиях:</w:t>
      </w:r>
    </w:p>
    <w:p w:rsidR="005338F4" w:rsidRPr="005338F4" w:rsidRDefault="005338F4" w:rsidP="005338F4">
      <w:pPr>
        <w:pStyle w:val="a3"/>
        <w:rPr>
          <w:lang w:val="ru-RU"/>
        </w:rPr>
      </w:pPr>
      <w:r w:rsidRPr="005338F4">
        <w:rPr>
          <w:lang w:val="ru-RU"/>
        </w:rPr>
        <w:t>1. Общие положения</w:t>
      </w:r>
      <w:r w:rsidRPr="005338F4">
        <w:rPr>
          <w:lang w:val="ru-RU"/>
        </w:rPr>
        <w:br/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  <w:r w:rsidRPr="005338F4">
        <w:rPr>
          <w:lang w:val="ru-RU"/>
        </w:rPr>
        <w:br/>
        <w:t>1.2. В настоящей Оферте употребляются термины, имеющие следующее значение:</w:t>
      </w:r>
      <w:r w:rsidRPr="005338F4">
        <w:rPr>
          <w:lang w:val="ru-RU"/>
        </w:rPr>
        <w:br/>
        <w:t>«Пожертвование» - «дарение вещи или права в общеполезных целях»;</w:t>
      </w:r>
      <w:r w:rsidRPr="005338F4">
        <w:rPr>
          <w:lang w:val="ru-RU"/>
        </w:rPr>
        <w:br/>
        <w:t>«Жертвователь» - «граждане, делающие пожертвования»;</w:t>
      </w:r>
      <w:r w:rsidRPr="005338F4">
        <w:rPr>
          <w:lang w:val="ru-RU"/>
        </w:rPr>
        <w:br/>
        <w:t xml:space="preserve">«Получатель пожертвования» - </w:t>
      </w:r>
      <w:r>
        <w:rPr>
          <w:lang w:val="ru-RU"/>
        </w:rPr>
        <w:t>«</w:t>
      </w:r>
      <w:r w:rsidRPr="005338F4">
        <w:rPr>
          <w:lang w:val="ru-RU"/>
        </w:rPr>
        <w:t xml:space="preserve">Город Кошек </w:t>
      </w:r>
      <w:proofErr w:type="spellStart"/>
      <w:r w:rsidRPr="005338F4">
        <w:rPr>
          <w:lang w:val="ru-RU"/>
        </w:rPr>
        <w:t>Котокафе</w:t>
      </w:r>
      <w:proofErr w:type="spellEnd"/>
      <w:r>
        <w:rPr>
          <w:lang w:val="ru-RU"/>
        </w:rPr>
        <w:t>»</w:t>
      </w:r>
      <w:r w:rsidRPr="005338F4">
        <w:rPr>
          <w:lang w:val="ru-RU"/>
        </w:rPr>
        <w:t>.</w:t>
      </w:r>
    </w:p>
    <w:p w:rsidR="005338F4" w:rsidRPr="005338F4" w:rsidRDefault="005338F4" w:rsidP="005338F4">
      <w:pPr>
        <w:pStyle w:val="a3"/>
        <w:rPr>
          <w:lang w:val="ru-RU"/>
        </w:rPr>
      </w:pPr>
      <w:r w:rsidRPr="005338F4">
        <w:rPr>
          <w:lang w:val="ru-RU"/>
        </w:rPr>
        <w:t>1.3. Оферта действует бессрочно с момента размещения е</w:t>
      </w:r>
      <w:r>
        <w:rPr>
          <w:lang w:val="ru-RU"/>
        </w:rPr>
        <w:t>ё</w:t>
      </w:r>
      <w:r w:rsidRPr="005338F4">
        <w:rPr>
          <w:lang w:val="ru-RU"/>
        </w:rPr>
        <w:t xml:space="preserve"> на сайте Получателя пожертвования.</w:t>
      </w:r>
      <w:r w:rsidRPr="005338F4">
        <w:rPr>
          <w:lang w:val="ru-RU"/>
        </w:rPr>
        <w:br/>
        <w:t xml:space="preserve">1.4. Получатель пожертвования вправе отменить Оферту в любое время </w:t>
      </w:r>
      <w:r w:rsidRPr="005338F4">
        <w:rPr>
          <w:lang w:val="ru-RU"/>
        </w:rPr>
        <w:t>путём</w:t>
      </w:r>
      <w:r w:rsidRPr="005338F4">
        <w:rPr>
          <w:lang w:val="ru-RU"/>
        </w:rPr>
        <w:t xml:space="preserve"> удаления е</w:t>
      </w:r>
      <w:r>
        <w:rPr>
          <w:lang w:val="ru-RU"/>
        </w:rPr>
        <w:t>ё</w:t>
      </w:r>
      <w:r w:rsidRPr="005338F4">
        <w:rPr>
          <w:lang w:val="ru-RU"/>
        </w:rPr>
        <w:t xml:space="preserve"> со страницы своего сайта в Интернете.</w:t>
      </w:r>
      <w:r w:rsidRPr="005338F4">
        <w:rPr>
          <w:lang w:val="ru-RU"/>
        </w:rPr>
        <w:br/>
        <w:t xml:space="preserve">1.5. Недействительность одного или нескольких условий Оферты не </w:t>
      </w:r>
      <w:r w:rsidRPr="005338F4">
        <w:rPr>
          <w:lang w:val="ru-RU"/>
        </w:rPr>
        <w:t>влечёт</w:t>
      </w:r>
      <w:r w:rsidRPr="005338F4">
        <w:rPr>
          <w:lang w:val="ru-RU"/>
        </w:rPr>
        <w:t xml:space="preserve"> недействительность всех остальных условий Оферты.</w:t>
      </w:r>
    </w:p>
    <w:p w:rsidR="005338F4" w:rsidRPr="005338F4" w:rsidRDefault="005338F4" w:rsidP="005338F4">
      <w:pPr>
        <w:pStyle w:val="a3"/>
        <w:rPr>
          <w:lang w:val="ru-RU"/>
        </w:rPr>
      </w:pPr>
      <w:r w:rsidRPr="005338F4">
        <w:rPr>
          <w:lang w:val="ru-RU"/>
        </w:rPr>
        <w:t>2. Существенные условия договора пожертвования:</w:t>
      </w:r>
      <w:r w:rsidRPr="005338F4">
        <w:rPr>
          <w:lang w:val="ru-RU"/>
        </w:rPr>
        <w:br/>
        <w:t>2.1. Пожертвование используется на содержание и ведение уставной деятельности Получателя пожертвования.</w:t>
      </w:r>
      <w:r w:rsidRPr="005338F4">
        <w:rPr>
          <w:lang w:val="ru-RU"/>
        </w:rPr>
        <w:br/>
        <w:t>2.2. Сумма пожертвования определяется Жертвователем.</w:t>
      </w:r>
    </w:p>
    <w:p w:rsidR="005338F4" w:rsidRPr="005338F4" w:rsidRDefault="005338F4" w:rsidP="005338F4">
      <w:pPr>
        <w:pStyle w:val="a3"/>
        <w:rPr>
          <w:lang w:val="ru-RU"/>
        </w:rPr>
      </w:pPr>
      <w:r w:rsidRPr="005338F4">
        <w:rPr>
          <w:lang w:val="ru-RU"/>
        </w:rPr>
        <w:t>3. Порядок заключения договора пожертвования:</w:t>
      </w:r>
      <w:r w:rsidRPr="005338F4">
        <w:rPr>
          <w:lang w:val="ru-RU"/>
        </w:rPr>
        <w:br/>
        <w:t xml:space="preserve">3.1. В соответствии с п. 3 ст. 434 Гражданского кодекса Российской Федерации договор пожертвования заключается в письменной форме </w:t>
      </w:r>
      <w:r w:rsidRPr="005338F4">
        <w:rPr>
          <w:lang w:val="ru-RU"/>
        </w:rPr>
        <w:t>путём</w:t>
      </w:r>
      <w:r w:rsidRPr="005338F4">
        <w:rPr>
          <w:lang w:val="ru-RU"/>
        </w:rPr>
        <w:t xml:space="preserve"> акцепта Оферты Жертвователем.</w:t>
      </w:r>
      <w:r w:rsidRPr="005338F4">
        <w:rPr>
          <w:lang w:val="ru-RU"/>
        </w:rPr>
        <w:br/>
        <w:t xml:space="preserve">3.2. Оферта может быть акцептована </w:t>
      </w:r>
      <w:proofErr w:type="spellStart"/>
      <w:r w:rsidRPr="005338F4">
        <w:rPr>
          <w:lang w:val="ru-RU"/>
        </w:rPr>
        <w:t>путем</w:t>
      </w:r>
      <w:proofErr w:type="spellEnd"/>
      <w:r w:rsidRPr="005338F4">
        <w:rPr>
          <w:lang w:val="ru-RU"/>
        </w:rPr>
        <w:t xml:space="preserve"> перечисления Жертвователем денежных средств в пользу Получателя пожертвования </w:t>
      </w:r>
      <w:proofErr w:type="spellStart"/>
      <w:r w:rsidRPr="005338F4">
        <w:rPr>
          <w:lang w:val="ru-RU"/>
        </w:rPr>
        <w:t>платежным</w:t>
      </w:r>
      <w:proofErr w:type="spellEnd"/>
      <w:r w:rsidRPr="005338F4">
        <w:rPr>
          <w:lang w:val="ru-RU"/>
        </w:rPr>
        <w:t xml:space="preserve">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</w:t>
      </w:r>
      <w:proofErr w:type="spellStart"/>
      <w:r w:rsidRPr="005338F4">
        <w:rPr>
          <w:lang w:val="ru-RU"/>
        </w:rPr>
        <w:t>платежных</w:t>
      </w:r>
      <w:proofErr w:type="spellEnd"/>
      <w:r w:rsidRPr="005338F4">
        <w:rPr>
          <w:lang w:val="ru-RU"/>
        </w:rPr>
        <w:t xml:space="preserve"> систем и других средств и систем, позволяющих Жертвователю перечислять Получателю пожертвования денежных средств.</w:t>
      </w:r>
      <w:r w:rsidRPr="005338F4">
        <w:rPr>
          <w:lang w:val="ru-RU"/>
        </w:rPr>
        <w:br/>
        <w:t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  <w:r w:rsidRPr="005338F4">
        <w:rPr>
          <w:lang w:val="ru-RU"/>
        </w:rPr>
        <w:br/>
        <w:t xml:space="preserve"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</w:t>
      </w:r>
      <w:proofErr w:type="spellStart"/>
      <w:r w:rsidRPr="005338F4">
        <w:rPr>
          <w:lang w:val="ru-RU"/>
        </w:rPr>
        <w:t>расчетный</w:t>
      </w:r>
      <w:proofErr w:type="spellEnd"/>
      <w:r w:rsidRPr="005338F4">
        <w:rPr>
          <w:lang w:val="ru-RU"/>
        </w:rPr>
        <w:t xml:space="preserve"> </w:t>
      </w:r>
      <w:proofErr w:type="spellStart"/>
      <w:r w:rsidRPr="005338F4">
        <w:rPr>
          <w:lang w:val="ru-RU"/>
        </w:rPr>
        <w:t>счет</w:t>
      </w:r>
      <w:proofErr w:type="spellEnd"/>
      <w:r w:rsidRPr="005338F4">
        <w:rPr>
          <w:lang w:val="ru-RU"/>
        </w:rPr>
        <w:t xml:space="preserve"> Получателя пожертвования.</w:t>
      </w:r>
    </w:p>
    <w:p w:rsidR="005338F4" w:rsidRPr="005338F4" w:rsidRDefault="005338F4" w:rsidP="005338F4">
      <w:pPr>
        <w:pStyle w:val="a3"/>
        <w:rPr>
          <w:lang w:val="ru-RU"/>
        </w:rPr>
      </w:pPr>
      <w:r w:rsidRPr="005338F4">
        <w:rPr>
          <w:lang w:val="ru-RU"/>
        </w:rPr>
        <w:t>4. Заключительные положения:</w:t>
      </w:r>
      <w:r w:rsidRPr="005338F4">
        <w:rPr>
          <w:lang w:val="ru-RU"/>
        </w:rPr>
        <w:br/>
        <w:t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  <w:r w:rsidRPr="005338F4">
        <w:rPr>
          <w:lang w:val="ru-RU"/>
        </w:rPr>
        <w:br/>
        <w:t>4.2. Настоящая Оферта регулируется и толкуется в соответствии с действующим российском законодательством.</w:t>
      </w:r>
    </w:p>
    <w:p w:rsidR="005338F4" w:rsidRPr="005338F4" w:rsidRDefault="005338F4" w:rsidP="005338F4">
      <w:pPr>
        <w:pStyle w:val="a3"/>
        <w:rPr>
          <w:lang w:val="ru-RU"/>
        </w:rPr>
      </w:pPr>
      <w:r w:rsidRPr="005338F4">
        <w:rPr>
          <w:lang w:val="ru-RU"/>
        </w:rPr>
        <w:lastRenderedPageBreak/>
        <w:t>5. Подпись и реквизиты Получателя пожертвования</w:t>
      </w:r>
    </w:p>
    <w:p w:rsidR="005338F4" w:rsidRPr="005338F4" w:rsidRDefault="005338F4" w:rsidP="005338F4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Индивидуальный Предприниматель Боровков Николай Николаевич</w:t>
      </w:r>
    </w:p>
    <w:p w:rsidR="005338F4" w:rsidRPr="005338F4" w:rsidRDefault="005338F4" w:rsidP="005338F4">
      <w:pPr>
        <w:pStyle w:val="a3"/>
        <w:spacing w:before="0" w:beforeAutospacing="0" w:after="0" w:afterAutospacing="0"/>
        <w:rPr>
          <w:lang w:val="ru-RU"/>
        </w:rPr>
      </w:pPr>
      <w:r w:rsidRPr="005338F4">
        <w:rPr>
          <w:lang w:val="ru-RU"/>
        </w:rPr>
        <w:t xml:space="preserve">ИНН 440121476746 </w:t>
      </w:r>
    </w:p>
    <w:p w:rsidR="005338F4" w:rsidRPr="005338F4" w:rsidRDefault="005338F4" w:rsidP="005338F4">
      <w:pPr>
        <w:pStyle w:val="a3"/>
        <w:spacing w:before="0" w:beforeAutospacing="0" w:after="0" w:afterAutospacing="0"/>
        <w:rPr>
          <w:lang w:val="ru-RU"/>
        </w:rPr>
      </w:pPr>
      <w:r w:rsidRPr="005338F4">
        <w:rPr>
          <w:lang w:val="ru-RU"/>
        </w:rPr>
        <w:t xml:space="preserve">ОГРН 319784700005757 </w:t>
      </w:r>
    </w:p>
    <w:p w:rsidR="005338F4" w:rsidRPr="005338F4" w:rsidRDefault="005338F4" w:rsidP="005338F4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5338F4">
        <w:rPr>
          <w:lang w:val="ru-RU"/>
        </w:rPr>
        <w:t>Расчетный</w:t>
      </w:r>
      <w:proofErr w:type="spellEnd"/>
      <w:r w:rsidRPr="005338F4">
        <w:rPr>
          <w:lang w:val="ru-RU"/>
        </w:rPr>
        <w:t xml:space="preserve"> </w:t>
      </w:r>
      <w:proofErr w:type="spellStart"/>
      <w:r w:rsidRPr="005338F4">
        <w:rPr>
          <w:lang w:val="ru-RU"/>
        </w:rPr>
        <w:t>счет</w:t>
      </w:r>
      <w:proofErr w:type="spellEnd"/>
      <w:r w:rsidRPr="005338F4">
        <w:rPr>
          <w:lang w:val="ru-RU"/>
        </w:rPr>
        <w:t xml:space="preserve">: 40802810100000910569 </w:t>
      </w:r>
    </w:p>
    <w:p w:rsidR="005338F4" w:rsidRPr="005338F4" w:rsidRDefault="005338F4" w:rsidP="005338F4">
      <w:pPr>
        <w:pStyle w:val="a3"/>
        <w:spacing w:before="0" w:beforeAutospacing="0" w:after="0" w:afterAutospacing="0"/>
        <w:rPr>
          <w:lang w:val="ru-RU"/>
        </w:rPr>
      </w:pPr>
      <w:r w:rsidRPr="005338F4">
        <w:rPr>
          <w:lang w:val="ru-RU"/>
        </w:rPr>
        <w:t xml:space="preserve">Банк АО "ТИНЬКОФФ БАНК" </w:t>
      </w:r>
    </w:p>
    <w:p w:rsidR="005338F4" w:rsidRPr="005338F4" w:rsidRDefault="005338F4" w:rsidP="005338F4">
      <w:pPr>
        <w:pStyle w:val="a3"/>
        <w:spacing w:before="0" w:beforeAutospacing="0" w:after="0" w:afterAutospacing="0"/>
        <w:rPr>
          <w:lang w:val="ru-RU"/>
        </w:rPr>
      </w:pPr>
      <w:r w:rsidRPr="005338F4">
        <w:rPr>
          <w:lang w:val="ru-RU"/>
        </w:rPr>
        <w:t xml:space="preserve">Юридический адрес банка: Москва, 123060, 1-й Волоколамский проезд, д. 10, стр. 1 </w:t>
      </w:r>
    </w:p>
    <w:p w:rsidR="005338F4" w:rsidRPr="005338F4" w:rsidRDefault="005338F4" w:rsidP="005338F4">
      <w:pPr>
        <w:pStyle w:val="a3"/>
        <w:spacing w:before="0" w:beforeAutospacing="0" w:after="0" w:afterAutospacing="0"/>
        <w:rPr>
          <w:lang w:val="ru-RU"/>
        </w:rPr>
      </w:pPr>
      <w:r w:rsidRPr="005338F4">
        <w:rPr>
          <w:lang w:val="ru-RU"/>
        </w:rPr>
        <w:t xml:space="preserve">Корр. </w:t>
      </w:r>
      <w:proofErr w:type="spellStart"/>
      <w:r w:rsidRPr="005338F4">
        <w:rPr>
          <w:lang w:val="ru-RU"/>
        </w:rPr>
        <w:t>счет</w:t>
      </w:r>
      <w:proofErr w:type="spellEnd"/>
      <w:r w:rsidRPr="005338F4">
        <w:rPr>
          <w:lang w:val="ru-RU"/>
        </w:rPr>
        <w:t xml:space="preserve"> банка: 30101810145250000974 </w:t>
      </w:r>
    </w:p>
    <w:p w:rsidR="005338F4" w:rsidRPr="005338F4" w:rsidRDefault="005338F4" w:rsidP="005338F4">
      <w:pPr>
        <w:pStyle w:val="a3"/>
        <w:spacing w:before="0" w:beforeAutospacing="0" w:after="0" w:afterAutospacing="0"/>
        <w:rPr>
          <w:lang w:val="ru-RU"/>
        </w:rPr>
      </w:pPr>
      <w:r w:rsidRPr="005338F4">
        <w:rPr>
          <w:lang w:val="ru-RU"/>
        </w:rPr>
        <w:t xml:space="preserve">ИНН банка 7710140679 </w:t>
      </w:r>
    </w:p>
    <w:p w:rsidR="005338F4" w:rsidRDefault="005338F4" w:rsidP="005338F4">
      <w:pPr>
        <w:pStyle w:val="a3"/>
        <w:spacing w:before="0" w:beforeAutospacing="0" w:after="0" w:afterAutospacing="0"/>
      </w:pPr>
      <w:r>
        <w:t xml:space="preserve">БИК </w:t>
      </w:r>
      <w:proofErr w:type="spellStart"/>
      <w:r>
        <w:t>банка</w:t>
      </w:r>
      <w:proofErr w:type="spellEnd"/>
      <w:r>
        <w:t xml:space="preserve"> 044525974 </w:t>
      </w:r>
    </w:p>
    <w:p w:rsidR="005338F4" w:rsidRDefault="005338F4" w:rsidP="005338F4">
      <w:pPr>
        <w:pStyle w:val="a3"/>
        <w:spacing w:before="0" w:beforeAutospacing="0" w:after="0" w:afterAutospacing="0"/>
      </w:pPr>
      <w:r>
        <w:t>ОКАТО 45283587000</w:t>
      </w:r>
    </w:p>
    <w:p w:rsidR="005E3F26" w:rsidRDefault="005E3F26"/>
    <w:sectPr w:rsidR="005E3F26" w:rsidSect="00EA357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F4"/>
    <w:rsid w:val="005338F4"/>
    <w:rsid w:val="005E3F26"/>
    <w:rsid w:val="00E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5AEB"/>
  <w15:chartTrackingRefBased/>
  <w15:docId w15:val="{23DEF5D3-01F0-497D-A2CE-0C2304C0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2569</Characters>
  <Application>Microsoft Office Word</Application>
  <DocSecurity>0</DocSecurity>
  <Lines>21</Lines>
  <Paragraphs>6</Paragraphs>
  <ScaleCrop>false</ScaleCrop>
  <Company>HP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Фурсов</dc:creator>
  <cp:keywords/>
  <dc:description/>
  <cp:lastModifiedBy>Максим Фурсов</cp:lastModifiedBy>
  <cp:revision>1</cp:revision>
  <dcterms:created xsi:type="dcterms:W3CDTF">2020-11-01T09:03:00Z</dcterms:created>
  <dcterms:modified xsi:type="dcterms:W3CDTF">2020-11-01T09:10:00Z</dcterms:modified>
</cp:coreProperties>
</file>